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68" w:rsidRDefault="00BF612D" w:rsidP="00BF612D">
      <w:pPr>
        <w:ind w:left="-142" w:right="-14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6120130" cy="7296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ina_GreenDay2016_2450p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97" w:rsidRPr="00693797" w:rsidRDefault="00693797" w:rsidP="00693797">
      <w:pPr>
        <w:ind w:left="-142" w:right="-143"/>
        <w:jc w:val="center"/>
        <w:rPr>
          <w:b/>
          <w:bCs/>
          <w:i/>
          <w:sz w:val="36"/>
          <w:szCs w:val="28"/>
        </w:rPr>
      </w:pPr>
      <w:r w:rsidRPr="00693797">
        <w:rPr>
          <w:b/>
          <w:bCs/>
          <w:i/>
          <w:sz w:val="36"/>
          <w:szCs w:val="28"/>
        </w:rPr>
        <w:t>Comunicato Stampa</w:t>
      </w:r>
    </w:p>
    <w:p w:rsidR="00693797" w:rsidRPr="00615FB6" w:rsidRDefault="00BF612D" w:rsidP="00693797">
      <w:pPr>
        <w:ind w:left="-142" w:right="-143"/>
        <w:rPr>
          <w:bCs/>
          <w:szCs w:val="28"/>
        </w:rPr>
      </w:pPr>
      <w:r w:rsidRPr="00615FB6">
        <w:rPr>
          <w:bCs/>
          <w:szCs w:val="28"/>
        </w:rPr>
        <w:t>Napoli, 18 maggio 2018</w:t>
      </w:r>
    </w:p>
    <w:p w:rsidR="00842068" w:rsidRDefault="00BF612D" w:rsidP="00693797">
      <w:pPr>
        <w:spacing w:after="120"/>
        <w:ind w:left="-142" w:right="-14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Ritornano a Na</w:t>
      </w:r>
      <w:bookmarkStart w:id="0" w:name="_GoBack"/>
      <w:bookmarkEnd w:id="0"/>
      <w:r>
        <w:rPr>
          <w:b/>
          <w:bCs/>
          <w:i/>
          <w:sz w:val="28"/>
          <w:szCs w:val="28"/>
        </w:rPr>
        <w:t xml:space="preserve">poli i </w:t>
      </w:r>
      <w:r w:rsidRPr="00387F46">
        <w:rPr>
          <w:b/>
          <w:bCs/>
          <w:i/>
          <w:sz w:val="28"/>
          <w:szCs w:val="28"/>
        </w:rPr>
        <w:t>Green</w:t>
      </w:r>
      <w:r>
        <w:rPr>
          <w:b/>
          <w:bCs/>
          <w:i/>
          <w:sz w:val="28"/>
          <w:szCs w:val="28"/>
        </w:rPr>
        <w:t xml:space="preserve"> </w:t>
      </w:r>
      <w:proofErr w:type="spellStart"/>
      <w:r w:rsidRPr="00387F46">
        <w:rPr>
          <w:b/>
          <w:bCs/>
          <w:i/>
          <w:sz w:val="28"/>
          <w:szCs w:val="28"/>
        </w:rPr>
        <w:t>Days</w:t>
      </w:r>
      <w:proofErr w:type="spellEnd"/>
      <w:r>
        <w:rPr>
          <w:b/>
          <w:bCs/>
          <w:i/>
          <w:sz w:val="28"/>
          <w:szCs w:val="28"/>
        </w:rPr>
        <w:t xml:space="preserve">: ecologia e risparmio energetico </w:t>
      </w:r>
    </w:p>
    <w:p w:rsidR="003B5498" w:rsidRPr="006143A7" w:rsidRDefault="00387F46" w:rsidP="00693797">
      <w:pPr>
        <w:ind w:left="-142" w:right="-143"/>
        <w:jc w:val="both"/>
      </w:pPr>
      <w:r w:rsidRPr="006B3C30">
        <w:rPr>
          <w:b/>
        </w:rPr>
        <w:t>S</w:t>
      </w:r>
      <w:r w:rsidR="004450A6" w:rsidRPr="006B3C30">
        <w:rPr>
          <w:b/>
        </w:rPr>
        <w:t xml:space="preserve">abato </w:t>
      </w:r>
      <w:r w:rsidR="00BF612D">
        <w:rPr>
          <w:b/>
        </w:rPr>
        <w:t>19</w:t>
      </w:r>
      <w:r w:rsidR="004450A6" w:rsidRPr="006B3C30">
        <w:rPr>
          <w:b/>
        </w:rPr>
        <w:t xml:space="preserve"> maggio</w:t>
      </w:r>
      <w:r w:rsidR="004450A6" w:rsidRPr="006143A7">
        <w:t xml:space="preserve">, </w:t>
      </w:r>
      <w:r w:rsidR="003F518A">
        <w:t>dalle ore 9.30 alle 14.30</w:t>
      </w:r>
      <w:r>
        <w:t xml:space="preserve">, </w:t>
      </w:r>
      <w:r w:rsidR="006B3C30">
        <w:t xml:space="preserve">il Vomero si tinge di verde: </w:t>
      </w:r>
      <w:r w:rsidR="004450A6" w:rsidRPr="006143A7">
        <w:t>R</w:t>
      </w:r>
      <w:r w:rsidR="003F518A">
        <w:t xml:space="preserve">isparmio Energetico, Ecologia </w:t>
      </w:r>
      <w:r w:rsidR="004450A6" w:rsidRPr="006143A7">
        <w:t>ed Edilizia sostenibile faranno tap</w:t>
      </w:r>
      <w:r w:rsidR="006B3C30">
        <w:t>pa a Napoli, in</w:t>
      </w:r>
      <w:r w:rsidR="003B5498" w:rsidRPr="006143A7">
        <w:t xml:space="preserve"> Via A. Scarlatti</w:t>
      </w:r>
      <w:r>
        <w:t xml:space="preserve">, </w:t>
      </w:r>
      <w:r w:rsidR="003B5498" w:rsidRPr="006143A7">
        <w:t>per</w:t>
      </w:r>
      <w:r w:rsidR="00842068" w:rsidRPr="006143A7">
        <w:t xml:space="preserve"> </w:t>
      </w:r>
      <w:r w:rsidR="00481BCB" w:rsidRPr="006143A7">
        <w:t xml:space="preserve">il </w:t>
      </w:r>
      <w:r w:rsidR="00842068" w:rsidRPr="006143A7">
        <w:t>prim</w:t>
      </w:r>
      <w:r w:rsidR="00481BCB" w:rsidRPr="006143A7">
        <w:t xml:space="preserve">o dei </w:t>
      </w:r>
      <w:r w:rsidR="00BF612D">
        <w:t>cinque</w:t>
      </w:r>
      <w:r w:rsidR="004450A6" w:rsidRPr="006143A7">
        <w:t xml:space="preserve"> appuntamenti </w:t>
      </w:r>
      <w:r w:rsidR="006F742E">
        <w:rPr>
          <w:b/>
          <w:i/>
        </w:rPr>
        <w:t>green</w:t>
      </w:r>
      <w:r w:rsidR="004450A6" w:rsidRPr="006143A7">
        <w:t xml:space="preserve"> che, fino a </w:t>
      </w:r>
      <w:r w:rsidR="00BF612D">
        <w:t>novembre</w:t>
      </w:r>
      <w:r w:rsidR="006F742E">
        <w:t>,</w:t>
      </w:r>
      <w:r w:rsidR="003B5498" w:rsidRPr="006143A7">
        <w:t xml:space="preserve"> si snoderanno nelle </w:t>
      </w:r>
      <w:r w:rsidR="00481BCB" w:rsidRPr="006143A7">
        <w:t>vie p</w:t>
      </w:r>
      <w:r w:rsidR="003B5498" w:rsidRPr="006143A7">
        <w:t>edonali dello shopping vomerese.</w:t>
      </w:r>
    </w:p>
    <w:p w:rsidR="000C2D50" w:rsidRPr="006143A7" w:rsidRDefault="00481BCB" w:rsidP="00693797">
      <w:pPr>
        <w:ind w:left="-142" w:right="-143"/>
        <w:jc w:val="both"/>
      </w:pPr>
      <w:r w:rsidRPr="006143A7">
        <w:t xml:space="preserve">Imprese, Enti e Associazioni </w:t>
      </w:r>
      <w:r w:rsidR="00842068" w:rsidRPr="006143A7">
        <w:t xml:space="preserve">operanti nei settori </w:t>
      </w:r>
      <w:r w:rsidR="003F518A">
        <w:t xml:space="preserve">della sostenibilità ambientale </w:t>
      </w:r>
      <w:r w:rsidR="004D39E0" w:rsidRPr="006143A7">
        <w:t>incontreranno</w:t>
      </w:r>
      <w:r w:rsidR="00842068" w:rsidRPr="006143A7">
        <w:t xml:space="preserve"> i cittadini </w:t>
      </w:r>
      <w:r w:rsidR="00E72F33" w:rsidRPr="006143A7">
        <w:t xml:space="preserve">per </w:t>
      </w:r>
      <w:r w:rsidR="003D6EF7">
        <w:t xml:space="preserve">informare </w:t>
      </w:r>
      <w:r w:rsidR="003F518A">
        <w:t xml:space="preserve">su </w:t>
      </w:r>
      <w:r w:rsidR="003B5498" w:rsidRPr="006143A7">
        <w:t xml:space="preserve">un consumo responsabile dell’energia </w:t>
      </w:r>
      <w:r w:rsidR="00842068" w:rsidRPr="006143A7">
        <w:t xml:space="preserve">e </w:t>
      </w:r>
      <w:r w:rsidR="008F2C09" w:rsidRPr="006143A7">
        <w:t xml:space="preserve">per </w:t>
      </w:r>
      <w:r w:rsidR="003B5498" w:rsidRPr="006143A7">
        <w:t xml:space="preserve">far conoscere i </w:t>
      </w:r>
      <w:r w:rsidR="00387F46">
        <w:t xml:space="preserve">vantaggi dei </w:t>
      </w:r>
      <w:r w:rsidR="003B5498" w:rsidRPr="006143A7">
        <w:t xml:space="preserve">propri </w:t>
      </w:r>
      <w:r w:rsidR="000C2D50" w:rsidRPr="006143A7">
        <w:t xml:space="preserve">prodotti e servizi </w:t>
      </w:r>
      <w:r w:rsidR="000C2D50" w:rsidRPr="006143A7">
        <w:rPr>
          <w:i/>
        </w:rPr>
        <w:t>green</w:t>
      </w:r>
      <w:r w:rsidR="00842068" w:rsidRPr="006143A7">
        <w:t>.</w:t>
      </w:r>
    </w:p>
    <w:p w:rsidR="002F6617" w:rsidRDefault="006F742E" w:rsidP="002F6617">
      <w:pPr>
        <w:ind w:left="-142" w:right="-143"/>
        <w:jc w:val="both"/>
        <w:rPr>
          <w:bCs/>
        </w:rPr>
      </w:pPr>
      <w:r>
        <w:t>Ampio spazio</w:t>
      </w:r>
      <w:r w:rsidR="000C2D50" w:rsidRPr="006143A7">
        <w:t xml:space="preserve"> sarà</w:t>
      </w:r>
      <w:r w:rsidR="00842068" w:rsidRPr="006143A7">
        <w:t xml:space="preserve"> dedicato alle </w:t>
      </w:r>
      <w:r w:rsidR="00842068" w:rsidRPr="006143A7">
        <w:rPr>
          <w:bCs/>
        </w:rPr>
        <w:t>iniziative speciali</w:t>
      </w:r>
      <w:r w:rsidR="00842068" w:rsidRPr="006143A7">
        <w:t xml:space="preserve"> che prevedono </w:t>
      </w:r>
      <w:r w:rsidR="000C2D50" w:rsidRPr="006143A7">
        <w:t xml:space="preserve">sconti e </w:t>
      </w:r>
      <w:r w:rsidR="008F2C09" w:rsidRPr="006143A7">
        <w:t>promozion</w:t>
      </w:r>
      <w:r w:rsidR="006B3C30">
        <w:t>i per i visitatori:</w:t>
      </w:r>
      <w:r w:rsidR="00BF612D" w:rsidRPr="00BF612D">
        <w:rPr>
          <w:rFonts w:ascii="Arial" w:hAnsi="Arial" w:cs="Arial"/>
          <w:color w:val="002060"/>
          <w:sz w:val="19"/>
          <w:szCs w:val="19"/>
          <w:lang w:eastAsia="it-IT"/>
        </w:rPr>
        <w:t xml:space="preserve"> </w:t>
      </w:r>
      <w:r w:rsidR="00BF612D" w:rsidRPr="00BF612D">
        <w:t xml:space="preserve">finanziamenti a tasso zero </w:t>
      </w:r>
      <w:r w:rsidR="00BF612D">
        <w:t>e</w:t>
      </w:r>
      <w:r w:rsidR="00BF612D" w:rsidRPr="00BF612D">
        <w:t xml:space="preserve"> possib</w:t>
      </w:r>
      <w:r w:rsidR="003D6EF7">
        <w:t>ilità di poter usufruire delle d</w:t>
      </w:r>
      <w:r w:rsidR="00BF612D" w:rsidRPr="00BF612D">
        <w:t xml:space="preserve">etrazioni </w:t>
      </w:r>
      <w:r w:rsidR="003D6EF7">
        <w:t>f</w:t>
      </w:r>
      <w:r w:rsidR="002F6617">
        <w:t>iscali per il recupero del 50%</w:t>
      </w:r>
      <w:r w:rsidR="003D6EF7">
        <w:t xml:space="preserve">; </w:t>
      </w:r>
      <w:r w:rsidR="002F6617">
        <w:t>l</w:t>
      </w:r>
      <w:r w:rsidR="00387F46">
        <w:rPr>
          <w:bCs/>
        </w:rPr>
        <w:t>’evento</w:t>
      </w:r>
      <w:r w:rsidR="003D6EF7">
        <w:rPr>
          <w:bCs/>
        </w:rPr>
        <w:t>, infatti,</w:t>
      </w:r>
      <w:r w:rsidR="00387F46">
        <w:rPr>
          <w:bCs/>
        </w:rPr>
        <w:t xml:space="preserve"> rappresenta un’occ</w:t>
      </w:r>
      <w:r w:rsidR="00D266AF">
        <w:rPr>
          <w:bCs/>
        </w:rPr>
        <w:t xml:space="preserve">asione unica </w:t>
      </w:r>
      <w:r>
        <w:rPr>
          <w:bCs/>
        </w:rPr>
        <w:t xml:space="preserve">anche </w:t>
      </w:r>
      <w:r w:rsidR="00D266AF">
        <w:rPr>
          <w:bCs/>
        </w:rPr>
        <w:t xml:space="preserve">per conoscere gli incentivi per interventi di </w:t>
      </w:r>
      <w:proofErr w:type="spellStart"/>
      <w:r w:rsidR="00D266AF">
        <w:rPr>
          <w:bCs/>
        </w:rPr>
        <w:t>efficientamento</w:t>
      </w:r>
      <w:proofErr w:type="spellEnd"/>
      <w:r w:rsidR="00D266AF">
        <w:rPr>
          <w:bCs/>
        </w:rPr>
        <w:t xml:space="preserve"> energetico, e per informarsi sui </w:t>
      </w:r>
      <w:r w:rsidR="002F6617">
        <w:rPr>
          <w:bCs/>
        </w:rPr>
        <w:t xml:space="preserve">benefici e i vantaggi che si possono ottenere grazie alla sostituzione dei vecchi infissi con nuovi serramenti di design ad alta efficienza. </w:t>
      </w:r>
    </w:p>
    <w:p w:rsidR="003D6EF7" w:rsidRDefault="002F6617" w:rsidP="0065313B">
      <w:pPr>
        <w:ind w:left="-142" w:right="-143"/>
        <w:jc w:val="both"/>
        <w:rPr>
          <w:bCs/>
        </w:rPr>
      </w:pPr>
      <w:r>
        <w:rPr>
          <w:bCs/>
        </w:rPr>
        <w:t xml:space="preserve">Tante </w:t>
      </w:r>
      <w:r w:rsidR="0065313B">
        <w:rPr>
          <w:bCs/>
        </w:rPr>
        <w:t xml:space="preserve">le </w:t>
      </w:r>
      <w:r>
        <w:rPr>
          <w:bCs/>
        </w:rPr>
        <w:t>novità anche</w:t>
      </w:r>
      <w:r w:rsidR="0065313B">
        <w:rPr>
          <w:bCs/>
        </w:rPr>
        <w:t xml:space="preserve"> per gli appassionati dei motori: si</w:t>
      </w:r>
      <w:r>
        <w:rPr>
          <w:bCs/>
        </w:rPr>
        <w:t xml:space="preserve"> potranno </w:t>
      </w:r>
      <w:r w:rsidR="0065313B">
        <w:rPr>
          <w:bCs/>
        </w:rPr>
        <w:t>infatti</w:t>
      </w:r>
      <w:r>
        <w:rPr>
          <w:bCs/>
        </w:rPr>
        <w:t xml:space="preserve"> </w:t>
      </w:r>
      <w:r w:rsidR="003D6EF7">
        <w:rPr>
          <w:bCs/>
        </w:rPr>
        <w:t>testare</w:t>
      </w:r>
      <w:r w:rsidR="0065313B">
        <w:rPr>
          <w:bCs/>
        </w:rPr>
        <w:t xml:space="preserve"> da vicino una vasta gamma di auto ibride in esposizione, con la possibilità di usufruire di finanziamenti agevolati, che comprendono inoltre la manutenzione ordinaria e straordinaria, assistenza stradale e assicurazione RCA incendio/furto.</w:t>
      </w:r>
    </w:p>
    <w:p w:rsidR="0065313B" w:rsidRPr="002F6617" w:rsidRDefault="003D6EF7" w:rsidP="0065313B">
      <w:pPr>
        <w:ind w:left="-142" w:right="-143"/>
        <w:jc w:val="both"/>
        <w:rPr>
          <w:bCs/>
        </w:rPr>
      </w:pPr>
      <w:r>
        <w:rPr>
          <w:bCs/>
        </w:rPr>
        <w:t xml:space="preserve">Per gli amanti delle due ruote tante promozioni per l’acquisto di biciclette, con sconti fino a € 100,00, </w:t>
      </w:r>
      <w:r w:rsidRPr="003D6EF7">
        <w:rPr>
          <w:bCs/>
        </w:rPr>
        <w:t>sul prezzo di listino per l’acquisto di una bicicletta con pedalata assistita. </w:t>
      </w:r>
    </w:p>
    <w:p w:rsidR="00842068" w:rsidRDefault="00842068" w:rsidP="00693797">
      <w:pPr>
        <w:ind w:left="-142" w:right="-143"/>
        <w:jc w:val="both"/>
      </w:pPr>
      <w:r>
        <w:t>C’è più di un buon motivo</w:t>
      </w:r>
      <w:r w:rsidR="00F85C8B">
        <w:t>,</w:t>
      </w:r>
      <w:r>
        <w:t xml:space="preserve"> </w:t>
      </w:r>
      <w:r w:rsidR="006B3C30">
        <w:t>dunque</w:t>
      </w:r>
      <w:r w:rsidR="00F85C8B">
        <w:t>,</w:t>
      </w:r>
      <w:r>
        <w:t xml:space="preserve"> per prendere parte alle giornate “verdi”, organizzate da </w:t>
      </w:r>
      <w:r w:rsidR="008F2C09" w:rsidRPr="008F2C09">
        <w:rPr>
          <w:b/>
        </w:rPr>
        <w:t>ANEA</w:t>
      </w:r>
      <w:r>
        <w:t xml:space="preserve"> in collaborazione con il </w:t>
      </w:r>
      <w:r w:rsidRPr="008F2C09">
        <w:rPr>
          <w:b/>
        </w:rPr>
        <w:t>Comune di Napoli</w:t>
      </w:r>
      <w:r w:rsidR="00C939B2">
        <w:t>.</w:t>
      </w:r>
    </w:p>
    <w:p w:rsidR="00387F46" w:rsidRDefault="00842068" w:rsidP="00693797">
      <w:pPr>
        <w:ind w:left="-142" w:right="-143"/>
        <w:jc w:val="both"/>
        <w:rPr>
          <w:bCs/>
        </w:rPr>
      </w:pPr>
      <w:r w:rsidRPr="00B42FFD">
        <w:rPr>
          <w:b/>
          <w:bCs/>
        </w:rPr>
        <w:t>Le Aziende partecipanti a</w:t>
      </w:r>
      <w:r w:rsidR="008F2C09">
        <w:rPr>
          <w:b/>
          <w:bCs/>
        </w:rPr>
        <w:t xml:space="preserve">l primo </w:t>
      </w:r>
      <w:r w:rsidRPr="00B42FFD">
        <w:rPr>
          <w:b/>
          <w:bCs/>
        </w:rPr>
        <w:t xml:space="preserve">Green </w:t>
      </w:r>
      <w:proofErr w:type="spellStart"/>
      <w:r w:rsidRPr="00B42FFD">
        <w:rPr>
          <w:b/>
          <w:bCs/>
        </w:rPr>
        <w:t>Day</w:t>
      </w:r>
      <w:proofErr w:type="spellEnd"/>
      <w:r w:rsidRPr="00B42FFD">
        <w:rPr>
          <w:b/>
          <w:bCs/>
        </w:rPr>
        <w:t>:</w:t>
      </w:r>
      <w:r w:rsidR="00387F46">
        <w:rPr>
          <w:b/>
          <w:bCs/>
        </w:rPr>
        <w:t xml:space="preserve"> </w:t>
      </w:r>
      <w:proofErr w:type="spellStart"/>
      <w:r w:rsidR="0065313B" w:rsidRPr="0065313B">
        <w:rPr>
          <w:bCs/>
        </w:rPr>
        <w:t>Boruni</w:t>
      </w:r>
      <w:proofErr w:type="spellEnd"/>
      <w:r w:rsidR="0065313B" w:rsidRPr="0065313B">
        <w:rPr>
          <w:bCs/>
        </w:rPr>
        <w:t>,</w:t>
      </w:r>
      <w:r w:rsidR="0065313B">
        <w:rPr>
          <w:b/>
          <w:bCs/>
        </w:rPr>
        <w:t xml:space="preserve"> </w:t>
      </w:r>
      <w:r w:rsidR="00002AFB" w:rsidRPr="00002AFB">
        <w:rPr>
          <w:bCs/>
        </w:rPr>
        <w:t>Funari,</w:t>
      </w:r>
      <w:r w:rsidR="00355B78">
        <w:rPr>
          <w:bCs/>
        </w:rPr>
        <w:t xml:space="preserve"> Honda Palace Napoli,</w:t>
      </w:r>
      <w:r w:rsidR="0065313B">
        <w:rPr>
          <w:bCs/>
        </w:rPr>
        <w:t xml:space="preserve"> La </w:t>
      </w:r>
      <w:proofErr w:type="spellStart"/>
      <w:r w:rsidR="0065313B">
        <w:rPr>
          <w:bCs/>
        </w:rPr>
        <w:t>Ciclomoto</w:t>
      </w:r>
      <w:proofErr w:type="spellEnd"/>
      <w:r w:rsidR="0065313B">
        <w:rPr>
          <w:bCs/>
        </w:rPr>
        <w:t>,</w:t>
      </w:r>
      <w:r w:rsidR="00002AFB" w:rsidRPr="00002AFB">
        <w:rPr>
          <w:bCs/>
        </w:rPr>
        <w:t xml:space="preserve"> </w:t>
      </w:r>
      <w:proofErr w:type="spellStart"/>
      <w:r w:rsidR="00002AFB" w:rsidRPr="00002AFB">
        <w:rPr>
          <w:bCs/>
        </w:rPr>
        <w:t>Metaltecnica</w:t>
      </w:r>
      <w:proofErr w:type="spellEnd"/>
      <w:r w:rsidR="00002AFB" w:rsidRPr="00002AFB">
        <w:rPr>
          <w:bCs/>
        </w:rPr>
        <w:t xml:space="preserve">, Minimax, </w:t>
      </w:r>
      <w:proofErr w:type="spellStart"/>
      <w:r w:rsidR="00002AFB" w:rsidRPr="00002AFB">
        <w:rPr>
          <w:bCs/>
        </w:rPr>
        <w:t>Napolielettrica</w:t>
      </w:r>
      <w:proofErr w:type="spellEnd"/>
      <w:r w:rsidR="00002AFB" w:rsidRPr="00002AFB">
        <w:rPr>
          <w:bCs/>
        </w:rPr>
        <w:t xml:space="preserve">, </w:t>
      </w:r>
      <w:proofErr w:type="spellStart"/>
      <w:r w:rsidR="00002AFB" w:rsidRPr="00002AFB">
        <w:rPr>
          <w:bCs/>
        </w:rPr>
        <w:t>Sungreencity</w:t>
      </w:r>
      <w:proofErr w:type="spellEnd"/>
      <w:r w:rsidR="003D6EF7">
        <w:rPr>
          <w:bCs/>
        </w:rPr>
        <w:t>.</w:t>
      </w:r>
      <w:r w:rsidR="00002AFB" w:rsidRPr="00002AFB">
        <w:rPr>
          <w:bCs/>
        </w:rPr>
        <w:t xml:space="preserve"> </w:t>
      </w:r>
    </w:p>
    <w:p w:rsidR="00924FD3" w:rsidRPr="00002AFB" w:rsidRDefault="00924FD3" w:rsidP="00693797">
      <w:pPr>
        <w:ind w:left="-142" w:right="-143"/>
        <w:jc w:val="both"/>
      </w:pPr>
      <w:r>
        <w:rPr>
          <w:b/>
          <w:bCs/>
        </w:rPr>
        <w:t>Sponsor evento:</w:t>
      </w:r>
      <w:r w:rsidR="0065313B">
        <w:t xml:space="preserve"> Minimax </w:t>
      </w:r>
      <w:r>
        <w:t xml:space="preserve">- </w:t>
      </w:r>
      <w:r w:rsidRPr="00924FD3">
        <w:rPr>
          <w:bCs/>
        </w:rPr>
        <w:t>Concessionari</w:t>
      </w:r>
      <w:r w:rsidR="0065313B">
        <w:rPr>
          <w:bCs/>
        </w:rPr>
        <w:t>a</w:t>
      </w:r>
      <w:r w:rsidRPr="00924FD3">
        <w:rPr>
          <w:bCs/>
        </w:rPr>
        <w:t xml:space="preserve"> Ufficiale di vendita Smart</w:t>
      </w:r>
    </w:p>
    <w:p w:rsidR="004D39E0" w:rsidRDefault="00842068" w:rsidP="00693797">
      <w:pPr>
        <w:ind w:left="-142" w:right="-143"/>
        <w:jc w:val="both"/>
        <w:rPr>
          <w:b/>
          <w:bCs/>
        </w:rPr>
      </w:pPr>
      <w:r w:rsidRPr="008A59B8">
        <w:rPr>
          <w:b/>
          <w:bCs/>
        </w:rPr>
        <w:t>I prossimi appuntamenti in programma</w:t>
      </w:r>
      <w:r w:rsidR="00BF612D">
        <w:rPr>
          <w:b/>
          <w:bCs/>
        </w:rPr>
        <w:t xml:space="preserve"> a Via Alessandro Scarlatti</w:t>
      </w:r>
      <w:r w:rsidRPr="008A59B8">
        <w:rPr>
          <w:b/>
          <w:bCs/>
        </w:rPr>
        <w:t>:</w:t>
      </w:r>
    </w:p>
    <w:p w:rsidR="004D39E0" w:rsidRPr="004D39E0" w:rsidRDefault="004D39E0" w:rsidP="00693797">
      <w:pPr>
        <w:numPr>
          <w:ilvl w:val="0"/>
          <w:numId w:val="1"/>
        </w:numPr>
        <w:spacing w:after="0" w:line="240" w:lineRule="auto"/>
        <w:ind w:left="-142" w:right="-143" w:firstLine="0"/>
        <w:rPr>
          <w:bCs/>
        </w:rPr>
      </w:pPr>
      <w:r w:rsidRPr="004D39E0">
        <w:rPr>
          <w:bCs/>
        </w:rPr>
        <w:t>2</w:t>
      </w:r>
      <w:r>
        <w:rPr>
          <w:bCs/>
        </w:rPr>
        <w:t>°</w:t>
      </w:r>
      <w:r w:rsidRPr="004D39E0">
        <w:rPr>
          <w:bCs/>
        </w:rPr>
        <w:t xml:space="preserve"> TAPPA: </w:t>
      </w:r>
      <w:r w:rsidR="00387F46">
        <w:rPr>
          <w:bCs/>
        </w:rPr>
        <w:t xml:space="preserve">sabato </w:t>
      </w:r>
      <w:r w:rsidR="00BF612D">
        <w:rPr>
          <w:bCs/>
        </w:rPr>
        <w:t>16</w:t>
      </w:r>
      <w:r w:rsidR="00387F46">
        <w:rPr>
          <w:bCs/>
        </w:rPr>
        <w:t xml:space="preserve"> giugno</w:t>
      </w:r>
      <w:r w:rsidRPr="004D39E0">
        <w:rPr>
          <w:bCs/>
        </w:rPr>
        <w:t xml:space="preserve"> </w:t>
      </w:r>
    </w:p>
    <w:p w:rsidR="006F742E" w:rsidRDefault="004D39E0" w:rsidP="00693797">
      <w:pPr>
        <w:numPr>
          <w:ilvl w:val="0"/>
          <w:numId w:val="1"/>
        </w:numPr>
        <w:spacing w:after="0" w:line="240" w:lineRule="auto"/>
        <w:ind w:left="-142" w:right="-143" w:firstLine="0"/>
        <w:rPr>
          <w:bCs/>
        </w:rPr>
      </w:pPr>
      <w:r w:rsidRPr="004D39E0">
        <w:rPr>
          <w:bCs/>
        </w:rPr>
        <w:t>3</w:t>
      </w:r>
      <w:r>
        <w:rPr>
          <w:bCs/>
        </w:rPr>
        <w:t>°</w:t>
      </w:r>
      <w:r w:rsidR="00BF612D">
        <w:rPr>
          <w:bCs/>
        </w:rPr>
        <w:t xml:space="preserve"> TAPPA: sabato </w:t>
      </w:r>
      <w:r w:rsidR="006F742E">
        <w:rPr>
          <w:bCs/>
        </w:rPr>
        <w:t xml:space="preserve"> </w:t>
      </w:r>
      <w:r w:rsidR="002F6617">
        <w:rPr>
          <w:bCs/>
        </w:rPr>
        <w:t>29 settembre</w:t>
      </w:r>
    </w:p>
    <w:p w:rsidR="00BF612D" w:rsidRDefault="00BF612D" w:rsidP="00693797">
      <w:pPr>
        <w:numPr>
          <w:ilvl w:val="0"/>
          <w:numId w:val="1"/>
        </w:numPr>
        <w:spacing w:after="0" w:line="240" w:lineRule="auto"/>
        <w:ind w:left="-142" w:right="-143" w:firstLine="0"/>
        <w:rPr>
          <w:bCs/>
        </w:rPr>
      </w:pPr>
      <w:r>
        <w:rPr>
          <w:bCs/>
        </w:rPr>
        <w:t>4° TAPPA:</w:t>
      </w:r>
      <w:r w:rsidR="002F6617">
        <w:rPr>
          <w:bCs/>
        </w:rPr>
        <w:t xml:space="preserve"> sabato 27 ottobre</w:t>
      </w:r>
    </w:p>
    <w:p w:rsidR="00BF612D" w:rsidRDefault="00BF612D" w:rsidP="00693797">
      <w:pPr>
        <w:numPr>
          <w:ilvl w:val="0"/>
          <w:numId w:val="1"/>
        </w:numPr>
        <w:spacing w:after="0" w:line="240" w:lineRule="auto"/>
        <w:ind w:left="-142" w:right="-143" w:firstLine="0"/>
        <w:rPr>
          <w:bCs/>
        </w:rPr>
      </w:pPr>
      <w:r>
        <w:rPr>
          <w:bCs/>
        </w:rPr>
        <w:t>5° TAPPA</w:t>
      </w:r>
      <w:r w:rsidR="002F6617">
        <w:rPr>
          <w:bCs/>
        </w:rPr>
        <w:t xml:space="preserve">: sabato 29 novembre </w:t>
      </w:r>
    </w:p>
    <w:p w:rsidR="006F742E" w:rsidRDefault="006F742E" w:rsidP="00693797">
      <w:pPr>
        <w:spacing w:after="0" w:line="240" w:lineRule="auto"/>
        <w:ind w:left="-142" w:right="-143"/>
        <w:rPr>
          <w:bCs/>
        </w:rPr>
      </w:pPr>
    </w:p>
    <w:p w:rsidR="00842068" w:rsidRDefault="00842068" w:rsidP="00693797">
      <w:pPr>
        <w:spacing w:after="0" w:line="240" w:lineRule="auto"/>
        <w:ind w:left="-142" w:right="-143"/>
        <w:rPr>
          <w:b/>
          <w:bCs/>
        </w:rPr>
      </w:pPr>
      <w:r w:rsidRPr="006F742E">
        <w:rPr>
          <w:b/>
          <w:bCs/>
        </w:rPr>
        <w:t>Per maggiori info</w:t>
      </w:r>
      <w:r w:rsidR="00473975" w:rsidRPr="006F742E">
        <w:rPr>
          <w:b/>
          <w:bCs/>
        </w:rPr>
        <w:t xml:space="preserve">: </w:t>
      </w:r>
      <w:hyperlink r:id="rId10" w:history="1">
        <w:r w:rsidR="007620B2" w:rsidRPr="0051039E">
          <w:rPr>
            <w:rStyle w:val="Collegamentoipertestuale"/>
            <w:b/>
            <w:bCs/>
          </w:rPr>
          <w:t>www.anea.eu</w:t>
        </w:r>
      </w:hyperlink>
    </w:p>
    <w:p w:rsidR="007620B2" w:rsidRDefault="007620B2" w:rsidP="00693797">
      <w:pPr>
        <w:spacing w:after="0" w:line="240" w:lineRule="auto"/>
        <w:ind w:left="-142" w:right="-143"/>
        <w:rPr>
          <w:b/>
          <w:bCs/>
        </w:rPr>
      </w:pPr>
    </w:p>
    <w:p w:rsidR="007620B2" w:rsidRDefault="007620B2" w:rsidP="007620B2">
      <w:pPr>
        <w:spacing w:after="0"/>
        <w:ind w:left="-142" w:right="-143"/>
        <w:rPr>
          <w:b/>
          <w:bCs/>
        </w:rPr>
      </w:pPr>
      <w:r>
        <w:rPr>
          <w:b/>
          <w:bCs/>
        </w:rPr>
        <w:t>Ufficio stampa ANEA</w:t>
      </w:r>
    </w:p>
    <w:p w:rsidR="007620B2" w:rsidRPr="007620B2" w:rsidRDefault="007620B2" w:rsidP="007620B2">
      <w:pPr>
        <w:spacing w:after="0"/>
        <w:ind w:left="-142" w:right="-143"/>
        <w:rPr>
          <w:bCs/>
        </w:rPr>
      </w:pPr>
      <w:r w:rsidRPr="007620B2">
        <w:rPr>
          <w:bCs/>
        </w:rPr>
        <w:t xml:space="preserve">Martina Di Costanzo </w:t>
      </w:r>
    </w:p>
    <w:p w:rsidR="007620B2" w:rsidRPr="007620B2" w:rsidRDefault="007620B2" w:rsidP="007620B2">
      <w:pPr>
        <w:spacing w:after="0"/>
        <w:ind w:left="-142" w:right="-143"/>
        <w:rPr>
          <w:bCs/>
        </w:rPr>
      </w:pPr>
      <w:r w:rsidRPr="007620B2">
        <w:rPr>
          <w:bCs/>
        </w:rPr>
        <w:t>Cell. 3386603667</w:t>
      </w:r>
    </w:p>
    <w:sectPr w:rsidR="007620B2" w:rsidRPr="007620B2" w:rsidSect="00693797">
      <w:footerReference w:type="default" r:id="rId11"/>
      <w:pgSz w:w="11906" w:h="16838"/>
      <w:pgMar w:top="851" w:right="1134" w:bottom="568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30" w:rsidRDefault="006B3C30" w:rsidP="00045B9F">
      <w:pPr>
        <w:spacing w:after="0" w:line="240" w:lineRule="auto"/>
      </w:pPr>
      <w:r>
        <w:separator/>
      </w:r>
    </w:p>
  </w:endnote>
  <w:endnote w:type="continuationSeparator" w:id="0">
    <w:p w:rsidR="006B3C30" w:rsidRDefault="006B3C30" w:rsidP="0004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F6" w:rsidRPr="00190AF6" w:rsidRDefault="00190AF6">
    <w:pPr>
      <w:pStyle w:val="Pidipagina"/>
      <w:rPr>
        <w:sz w:val="14"/>
      </w:rPr>
    </w:pPr>
    <w:r w:rsidRPr="00190AF6">
      <w:rPr>
        <w:sz w:val="14"/>
      </w:rPr>
      <w:t>14/05/2018</w:t>
    </w:r>
    <w:r w:rsidRPr="00190AF6">
      <w:rPr>
        <w:sz w:val="14"/>
      </w:rPr>
      <w:fldChar w:fldCharType="begin"/>
    </w:r>
    <w:r w:rsidRPr="00190AF6">
      <w:rPr>
        <w:sz w:val="14"/>
      </w:rPr>
      <w:instrText xml:space="preserve"> FILENAME  \p  \* MERGEFORMAT </w:instrText>
    </w:r>
    <w:r w:rsidRPr="00190AF6">
      <w:rPr>
        <w:sz w:val="14"/>
      </w:rPr>
      <w:fldChar w:fldCharType="separate"/>
    </w:r>
    <w:r w:rsidRPr="00190AF6">
      <w:rPr>
        <w:noProof/>
        <w:sz w:val="14"/>
      </w:rPr>
      <w:t>\\aneaserver\ENERGIE_IN_STRADA\10_GREENDAYS 2018\02_Comunicazione e grafica\10_Comunicati stampa\CS_Green Days_16_5_18_mdc.docx</w:t>
    </w:r>
    <w:r w:rsidRPr="00190AF6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30" w:rsidRDefault="006B3C30" w:rsidP="00045B9F">
      <w:pPr>
        <w:spacing w:after="0" w:line="240" w:lineRule="auto"/>
      </w:pPr>
      <w:r>
        <w:separator/>
      </w:r>
    </w:p>
  </w:footnote>
  <w:footnote w:type="continuationSeparator" w:id="0">
    <w:p w:rsidR="006B3C30" w:rsidRDefault="006B3C30" w:rsidP="0004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C8A"/>
    <w:multiLevelType w:val="multilevel"/>
    <w:tmpl w:val="120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4C"/>
    <w:rsid w:val="00002AFB"/>
    <w:rsid w:val="0001222F"/>
    <w:rsid w:val="000146C7"/>
    <w:rsid w:val="00045B9F"/>
    <w:rsid w:val="000C2D50"/>
    <w:rsid w:val="000F3FA8"/>
    <w:rsid w:val="000F49B0"/>
    <w:rsid w:val="00115113"/>
    <w:rsid w:val="00177601"/>
    <w:rsid w:val="00190AF6"/>
    <w:rsid w:val="00195645"/>
    <w:rsid w:val="001B00CC"/>
    <w:rsid w:val="001C5D43"/>
    <w:rsid w:val="00211418"/>
    <w:rsid w:val="00224348"/>
    <w:rsid w:val="002F6617"/>
    <w:rsid w:val="00355B78"/>
    <w:rsid w:val="00387F46"/>
    <w:rsid w:val="003B5498"/>
    <w:rsid w:val="003D6EF7"/>
    <w:rsid w:val="003D7C0F"/>
    <w:rsid w:val="003F518A"/>
    <w:rsid w:val="004450A6"/>
    <w:rsid w:val="004609F6"/>
    <w:rsid w:val="00473975"/>
    <w:rsid w:val="00481BCB"/>
    <w:rsid w:val="004B6177"/>
    <w:rsid w:val="004D39E0"/>
    <w:rsid w:val="00500D67"/>
    <w:rsid w:val="00506F30"/>
    <w:rsid w:val="0055314C"/>
    <w:rsid w:val="005E5F1C"/>
    <w:rsid w:val="006023F8"/>
    <w:rsid w:val="00612595"/>
    <w:rsid w:val="006143A7"/>
    <w:rsid w:val="00615FB6"/>
    <w:rsid w:val="006174FE"/>
    <w:rsid w:val="0065313B"/>
    <w:rsid w:val="00693797"/>
    <w:rsid w:val="006B3C30"/>
    <w:rsid w:val="006F742E"/>
    <w:rsid w:val="006F7F06"/>
    <w:rsid w:val="007005C4"/>
    <w:rsid w:val="007008FE"/>
    <w:rsid w:val="007620B2"/>
    <w:rsid w:val="007773FA"/>
    <w:rsid w:val="007909AC"/>
    <w:rsid w:val="007C2152"/>
    <w:rsid w:val="0080647B"/>
    <w:rsid w:val="00842068"/>
    <w:rsid w:val="008A59B8"/>
    <w:rsid w:val="008F2C09"/>
    <w:rsid w:val="009142B4"/>
    <w:rsid w:val="009173B0"/>
    <w:rsid w:val="00924FD3"/>
    <w:rsid w:val="00932087"/>
    <w:rsid w:val="00A13A56"/>
    <w:rsid w:val="00A87C94"/>
    <w:rsid w:val="00AA129F"/>
    <w:rsid w:val="00AF7F81"/>
    <w:rsid w:val="00B42FFD"/>
    <w:rsid w:val="00B5081C"/>
    <w:rsid w:val="00B906E1"/>
    <w:rsid w:val="00B95F53"/>
    <w:rsid w:val="00BF612D"/>
    <w:rsid w:val="00C10F41"/>
    <w:rsid w:val="00C939B2"/>
    <w:rsid w:val="00CB1D2A"/>
    <w:rsid w:val="00CF0C32"/>
    <w:rsid w:val="00D1029D"/>
    <w:rsid w:val="00D266AF"/>
    <w:rsid w:val="00D97D01"/>
    <w:rsid w:val="00DD42BA"/>
    <w:rsid w:val="00E35B32"/>
    <w:rsid w:val="00E72F33"/>
    <w:rsid w:val="00EA5E26"/>
    <w:rsid w:val="00F344B9"/>
    <w:rsid w:val="00F85C8B"/>
    <w:rsid w:val="00FC79A9"/>
    <w:rsid w:val="00FE5C23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22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5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45B9F"/>
  </w:style>
  <w:style w:type="paragraph" w:styleId="Pidipagina">
    <w:name w:val="footer"/>
    <w:basedOn w:val="Normale"/>
    <w:link w:val="PidipaginaCarattere"/>
    <w:uiPriority w:val="99"/>
    <w:rsid w:val="00045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5B9F"/>
  </w:style>
  <w:style w:type="paragraph" w:styleId="Testofumetto">
    <w:name w:val="Balloon Text"/>
    <w:basedOn w:val="Normale"/>
    <w:link w:val="TestofumettoCarattere"/>
    <w:uiPriority w:val="99"/>
    <w:semiHidden/>
    <w:rsid w:val="0004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5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1511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D39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22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5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45B9F"/>
  </w:style>
  <w:style w:type="paragraph" w:styleId="Pidipagina">
    <w:name w:val="footer"/>
    <w:basedOn w:val="Normale"/>
    <w:link w:val="PidipaginaCarattere"/>
    <w:uiPriority w:val="99"/>
    <w:rsid w:val="00045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5B9F"/>
  </w:style>
  <w:style w:type="paragraph" w:styleId="Testofumetto">
    <w:name w:val="Balloon Text"/>
    <w:basedOn w:val="Normale"/>
    <w:link w:val="TestofumettoCarattere"/>
    <w:uiPriority w:val="99"/>
    <w:semiHidden/>
    <w:rsid w:val="0004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5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1511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D39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e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10D2-279A-4D4F-B283-BF738313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Anea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Pc_e_UfficioStampa</dc:creator>
  <cp:lastModifiedBy>Pc_G1</cp:lastModifiedBy>
  <cp:revision>18</cp:revision>
  <cp:lastPrinted>2017-05-26T11:07:00Z</cp:lastPrinted>
  <dcterms:created xsi:type="dcterms:W3CDTF">2017-05-26T08:13:00Z</dcterms:created>
  <dcterms:modified xsi:type="dcterms:W3CDTF">2018-05-16T13:28:00Z</dcterms:modified>
</cp:coreProperties>
</file>